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1D" w:rsidRDefault="007C001D" w:rsidP="007C0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9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Список необходимых документов для подачи заявки на участие в конкурсе на предоставление грантов в сфере малого и среднего предпринимательства.</w:t>
      </w:r>
    </w:p>
    <w:p w:rsidR="007C001D" w:rsidRDefault="007C001D" w:rsidP="007C0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</w:t>
      </w:r>
      <w:r w:rsidRPr="00B54E6B">
        <w:rPr>
          <w:rFonts w:ascii="Times New Roman" w:hAnsi="Times New Roman" w:cs="Times New Roman"/>
          <w:sz w:val="24"/>
          <w:szCs w:val="24"/>
        </w:rPr>
        <w:t>опий учредительных документов (для юридических лиц);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</w:t>
      </w:r>
      <w:r w:rsidRPr="00B54E6B">
        <w:rPr>
          <w:rFonts w:ascii="Times New Roman" w:hAnsi="Times New Roman" w:cs="Times New Roman"/>
          <w:sz w:val="24"/>
          <w:szCs w:val="24"/>
        </w:rPr>
        <w:t>ехнико-экономического обоснования бизнес-проекта с указанием объема запрашиваемых и собственных средств;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B54E6B">
        <w:rPr>
          <w:rFonts w:ascii="Times New Roman" w:hAnsi="Times New Roman" w:cs="Times New Roman"/>
          <w:sz w:val="24"/>
          <w:szCs w:val="24"/>
        </w:rPr>
        <w:t>правки о создании новых или сохранении действующих рабочих мест в результате реализации бизнес-проекта;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</w:t>
      </w:r>
      <w:r w:rsidRPr="00B54E6B">
        <w:rPr>
          <w:rFonts w:ascii="Times New Roman" w:hAnsi="Times New Roman" w:cs="Times New Roman"/>
          <w:sz w:val="24"/>
          <w:szCs w:val="24"/>
        </w:rPr>
        <w:t>правки о количестве работников претендента, в том числе работников, работающих по гражданско-правовым договорам или по совместительству, и заработной плате с приложением подтверждающих документов;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</w:t>
      </w:r>
      <w:r w:rsidRPr="00B54E6B">
        <w:rPr>
          <w:rFonts w:ascii="Times New Roman" w:hAnsi="Times New Roman" w:cs="Times New Roman"/>
          <w:sz w:val="24"/>
          <w:szCs w:val="24"/>
        </w:rPr>
        <w:t>правки об открытых расчетных счетах в кредитных организациях;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</w:t>
      </w:r>
      <w:r w:rsidRPr="00B54E6B">
        <w:rPr>
          <w:rFonts w:ascii="Times New Roman" w:hAnsi="Times New Roman" w:cs="Times New Roman"/>
          <w:sz w:val="24"/>
          <w:szCs w:val="24"/>
        </w:rPr>
        <w:t xml:space="preserve">опии документа (справка, свидетельство и т.д.) (с предоставлением оригинала в случае, если копия не заверена нотариально), подтверждающего принадлежность претендента к категории лиц, указанных в </w:t>
      </w:r>
      <w:hyperlink w:anchor="Par7" w:history="1">
        <w:r w:rsidRPr="00B54E6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B54E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B54E6B">
        <w:rPr>
          <w:rFonts w:ascii="Times New Roman" w:hAnsi="Times New Roman" w:cs="Times New Roman"/>
          <w:sz w:val="24"/>
          <w:szCs w:val="24"/>
        </w:rPr>
        <w:t>настоящего Порядка</w:t>
      </w:r>
      <w:bookmarkEnd w:id="0"/>
      <w:r w:rsidRPr="00B54E6B">
        <w:rPr>
          <w:rFonts w:ascii="Times New Roman" w:hAnsi="Times New Roman" w:cs="Times New Roman"/>
          <w:sz w:val="24"/>
          <w:szCs w:val="24"/>
        </w:rPr>
        <w:t>;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</w:t>
      </w:r>
      <w:r w:rsidRPr="00B54E6B">
        <w:rPr>
          <w:rFonts w:ascii="Times New Roman" w:hAnsi="Times New Roman" w:cs="Times New Roman"/>
          <w:sz w:val="24"/>
          <w:szCs w:val="24"/>
        </w:rPr>
        <w:t>опий счетов-фактур и (или) счетов, товарных накладных, платежных поручений, квитанций к приходным кассовым ордерам, других документов, подтверждающих фактически произведенные затраты собственных средств претендента;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</w:t>
      </w:r>
      <w:r w:rsidRPr="00B54E6B">
        <w:rPr>
          <w:rFonts w:ascii="Times New Roman" w:hAnsi="Times New Roman" w:cs="Times New Roman"/>
          <w:sz w:val="24"/>
          <w:szCs w:val="24"/>
        </w:rPr>
        <w:t xml:space="preserve">окументов, подтверждающих соответствие претендента - юридического лица требованиям </w:t>
      </w:r>
      <w:hyperlink r:id="rId6" w:history="1">
        <w:r w:rsidRPr="00B54E6B">
          <w:rPr>
            <w:rFonts w:ascii="Times New Roman" w:hAnsi="Times New Roman" w:cs="Times New Roman"/>
            <w:color w:val="0000FF"/>
            <w:sz w:val="24"/>
            <w:szCs w:val="24"/>
          </w:rPr>
          <w:t>пункта 1 части 1 ст</w:t>
        </w:r>
        <w:r w:rsidRPr="00B54E6B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 w:rsidRPr="00B54E6B">
          <w:rPr>
            <w:rFonts w:ascii="Times New Roman" w:hAnsi="Times New Roman" w:cs="Times New Roman"/>
            <w:color w:val="0000FF"/>
            <w:sz w:val="24"/>
            <w:szCs w:val="24"/>
          </w:rPr>
          <w:t>тьи 4</w:t>
        </w:r>
      </w:hyperlink>
      <w:r w:rsidRPr="00B54E6B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</w:t>
      </w:r>
      <w:r w:rsidRPr="00B54E6B">
        <w:rPr>
          <w:rFonts w:ascii="Times New Roman" w:hAnsi="Times New Roman" w:cs="Times New Roman"/>
          <w:sz w:val="24"/>
          <w:szCs w:val="24"/>
        </w:rPr>
        <w:t>тчета о прибылях и убытках по форме, утвержденной Министерством финансов Российской Федерации (для юридических лиц);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К</w:t>
      </w:r>
      <w:r w:rsidRPr="00B54E6B">
        <w:rPr>
          <w:rFonts w:ascii="Times New Roman" w:hAnsi="Times New Roman" w:cs="Times New Roman"/>
          <w:sz w:val="24"/>
          <w:szCs w:val="24"/>
        </w:rPr>
        <w:t>опий отчетов и (или) деклараций, предусмотренных в рамках применяемого режима налогообложения;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</w:t>
      </w:r>
      <w:r w:rsidRPr="00B54E6B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регистрации и о постановке на учет в налоговом органе;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В</w:t>
      </w:r>
      <w:r w:rsidRPr="00B54E6B">
        <w:rPr>
          <w:rFonts w:ascii="Times New Roman" w:hAnsi="Times New Roman" w:cs="Times New Roman"/>
          <w:sz w:val="24"/>
          <w:szCs w:val="24"/>
        </w:rPr>
        <w:t>ыписку из Единого государственного реестра;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</w:t>
      </w:r>
      <w:r w:rsidRPr="00B54E6B">
        <w:rPr>
          <w:rFonts w:ascii="Times New Roman" w:hAnsi="Times New Roman" w:cs="Times New Roman"/>
          <w:sz w:val="24"/>
          <w:szCs w:val="24"/>
        </w:rPr>
        <w:t>ведения об отсутствии просроченной задолженности по налоговым и иным обязательным платежам в бюджеты всех уровней на последнюю отчетную дату;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</w:t>
      </w:r>
      <w:r w:rsidRPr="00B54E6B">
        <w:rPr>
          <w:rFonts w:ascii="Times New Roman" w:hAnsi="Times New Roman" w:cs="Times New Roman"/>
          <w:sz w:val="24"/>
          <w:szCs w:val="24"/>
        </w:rPr>
        <w:t>ведения об отсутствии просроченной задолженности по страховым взносам на обязательное пенсионное и медицинское страхование на последнюю отчетную дату;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С</w:t>
      </w:r>
      <w:r w:rsidRPr="00B54E6B">
        <w:rPr>
          <w:rFonts w:ascii="Times New Roman" w:hAnsi="Times New Roman" w:cs="Times New Roman"/>
          <w:sz w:val="24"/>
          <w:szCs w:val="24"/>
        </w:rPr>
        <w:t>ведения об отсутствии просроченной задолженности по страховым взносам на обязательное социальное страхование на последнюю отчетную дату.</w:t>
      </w:r>
    </w:p>
    <w:p w:rsidR="007C001D" w:rsidRPr="00394857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857">
        <w:rPr>
          <w:rFonts w:ascii="Times New Roman" w:hAnsi="Times New Roman" w:cs="Times New Roman"/>
          <w:b/>
          <w:sz w:val="24"/>
          <w:szCs w:val="24"/>
        </w:rPr>
        <w:t>Претенденты, не являющиеся субъектами малого и среднего предпринимательства, представляют: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</w:t>
      </w:r>
      <w:r w:rsidRPr="00B54E6B">
        <w:rPr>
          <w:rFonts w:ascii="Times New Roman" w:hAnsi="Times New Roman" w:cs="Times New Roman"/>
          <w:sz w:val="24"/>
          <w:szCs w:val="24"/>
        </w:rPr>
        <w:t>опию документа, удостоверяющего личность (паспорта гражданина Российской Федерации);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</w:t>
      </w:r>
      <w:r w:rsidRPr="00B54E6B">
        <w:rPr>
          <w:rFonts w:ascii="Times New Roman" w:hAnsi="Times New Roman" w:cs="Times New Roman"/>
          <w:sz w:val="24"/>
          <w:szCs w:val="24"/>
        </w:rPr>
        <w:t>ехнико-экономическое обоснование бизнес-проекта;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Обязательство </w:t>
      </w:r>
      <w:r w:rsidRPr="00B54E6B">
        <w:rPr>
          <w:rFonts w:ascii="Times New Roman" w:hAnsi="Times New Roman" w:cs="Times New Roman"/>
          <w:sz w:val="24"/>
          <w:szCs w:val="24"/>
        </w:rPr>
        <w:t>о регистрации в качестве субъекта малого или среднего предпринимательства, постановке на учет и уплате налоговых и иных обязательных платежей на территории Республики Дагестан в случае принятия конкурсной комиссией решения о предоставлении гранта в виде субсидии по форме согласно приложению N 2 к настоящему Порядку;</w:t>
      </w:r>
    </w:p>
    <w:p w:rsidR="007C001D" w:rsidRPr="00B54E6B" w:rsidRDefault="007C001D" w:rsidP="007C0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Но</w:t>
      </w:r>
      <w:r w:rsidRPr="00B54E6B">
        <w:rPr>
          <w:rFonts w:ascii="Times New Roman" w:hAnsi="Times New Roman" w:cs="Times New Roman"/>
          <w:sz w:val="24"/>
          <w:szCs w:val="24"/>
        </w:rPr>
        <w:t>тариально удостоверенное согласие родителей, усыновителей или попечителей (для претендентов из числа молодежи от 14 до 18 лет).</w:t>
      </w:r>
    </w:p>
    <w:p w:rsidR="007C001D" w:rsidRPr="00B54E6B" w:rsidRDefault="007C001D" w:rsidP="007C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216FF" w:rsidRDefault="00B216FF"/>
    <w:sectPr w:rsidR="00B216FF" w:rsidSect="00A67D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F3" w:rsidRDefault="00C11BF3" w:rsidP="007C001D">
      <w:pPr>
        <w:spacing w:after="0" w:line="240" w:lineRule="auto"/>
      </w:pPr>
      <w:r>
        <w:separator/>
      </w:r>
    </w:p>
  </w:endnote>
  <w:endnote w:type="continuationSeparator" w:id="0">
    <w:p w:rsidR="00C11BF3" w:rsidRDefault="00C11BF3" w:rsidP="007C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F3" w:rsidRDefault="00C11BF3" w:rsidP="007C001D">
      <w:pPr>
        <w:spacing w:after="0" w:line="240" w:lineRule="auto"/>
      </w:pPr>
      <w:r>
        <w:separator/>
      </w:r>
    </w:p>
  </w:footnote>
  <w:footnote w:type="continuationSeparator" w:id="0">
    <w:p w:rsidR="00C11BF3" w:rsidRDefault="00C11BF3" w:rsidP="007C0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1D"/>
    <w:rsid w:val="003A3631"/>
    <w:rsid w:val="00701269"/>
    <w:rsid w:val="007C001D"/>
    <w:rsid w:val="00A67D1C"/>
    <w:rsid w:val="00B216FF"/>
    <w:rsid w:val="00B30327"/>
    <w:rsid w:val="00C1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F8262-B911-4EAB-A7C5-6F6651D5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01D"/>
  </w:style>
  <w:style w:type="paragraph" w:styleId="a5">
    <w:name w:val="footer"/>
    <w:basedOn w:val="a"/>
    <w:link w:val="a6"/>
    <w:uiPriority w:val="99"/>
    <w:unhideWhenUsed/>
    <w:rsid w:val="007C0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01D"/>
  </w:style>
  <w:style w:type="paragraph" w:customStyle="1" w:styleId="ConsPlusNormal">
    <w:name w:val="ConsPlusNormal"/>
    <w:rsid w:val="007C00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25898D9E1831329AF373C66307741EAC44332172FF28DE1312A47F9E81948756EF0G5g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ДШБ-7</dc:creator>
  <cp:keywords/>
  <dc:description/>
  <cp:lastModifiedBy>Admin</cp:lastModifiedBy>
  <cp:revision>3</cp:revision>
  <dcterms:created xsi:type="dcterms:W3CDTF">2016-09-05T14:30:00Z</dcterms:created>
  <dcterms:modified xsi:type="dcterms:W3CDTF">2016-09-06T07:58:00Z</dcterms:modified>
</cp:coreProperties>
</file>